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F4C70" w:rsidRDefault="008018D3" w:rsidP="008018D3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25A2A1D6" wp14:editId="6B274955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4C70" w:rsidRDefault="008F4C70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8F4C70" w:rsidRDefault="00345F73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40361–ОАОФ/2/1</w:t>
      </w:r>
    </w:p>
    <w:p w:rsidR="008F4C70" w:rsidRDefault="00345F73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 ПРИЗНАНИИ ТОРГОВ В ЭЛЕКТРОННОЙ ФОРМЕ </w:t>
      </w:r>
    </w:p>
    <w:p w:rsidR="008F4C70" w:rsidRDefault="00345F73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ПО ЛОТУ № 1</w:t>
      </w:r>
      <w:bookmarkStart w:id="0" w:name="__DdeLink__114_1046667828"/>
      <w:r>
        <w:rPr>
          <w:sz w:val="24"/>
          <w:szCs w:val="24"/>
        </w:rPr>
        <w:t xml:space="preserve"> НЕСОСТОЯВШИМИСЯ</w:t>
      </w:r>
      <w:bookmarkEnd w:id="0"/>
    </w:p>
    <w:p w:rsidR="008F4C70" w:rsidRDefault="008F4C70">
      <w:pPr>
        <w:pStyle w:val="af1"/>
        <w:spacing w:before="0" w:after="0" w:line="288" w:lineRule="auto"/>
        <w:ind w:firstLine="0"/>
        <w:rPr>
          <w:sz w:val="26"/>
          <w:szCs w:val="26"/>
        </w:rPr>
      </w:pPr>
    </w:p>
    <w:p w:rsidR="008F4C70" w:rsidRDefault="00345F73">
      <w:pPr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«25» марта 2025 года</w:t>
      </w:r>
    </w:p>
    <w:p w:rsidR="008F4C70" w:rsidRDefault="008F4C70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8F4C70" w:rsidRDefault="00345F73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8F4C70" w:rsidRDefault="00345F73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8F4C70" w:rsidRDefault="00345F73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8F4C70" w:rsidRDefault="00345F73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40361-ОАОФ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аукцион;</w:t>
      </w:r>
    </w:p>
    <w:p w:rsidR="008F4C70" w:rsidRDefault="00345F73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8F4C70" w:rsidRDefault="00345F73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Автомобиль марки LADA модель 212300-80 2021 г.в. VIN-номер X9L212300M0735265..</w:t>
      </w:r>
    </w:p>
    <w:p w:rsidR="008F4C70" w:rsidRDefault="00345F73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8F4C70" w:rsidRDefault="00345F73">
      <w:pPr>
        <w:spacing w:after="120" w:line="264" w:lineRule="auto"/>
        <w:ind w:left="567"/>
      </w:pPr>
      <w:r>
        <w:t xml:space="preserve">Начальная цена лота: </w:t>
      </w:r>
      <w:bookmarkStart w:id="1" w:name="_Hlk37862099"/>
      <w:r>
        <w:t>900 000.00 руб.</w:t>
      </w:r>
      <w:bookmarkStart w:id="2" w:name="__DdeLink__401_1669373830"/>
      <w:bookmarkEnd w:id="2"/>
      <w:r>
        <w:t xml:space="preserve"> </w:t>
      </w:r>
      <w:bookmarkStart w:id="3" w:name="_Hlk37937183"/>
      <w:bookmarkEnd w:id="1"/>
      <w:bookmarkEnd w:id="3"/>
    </w:p>
    <w:p w:rsidR="008F4C70" w:rsidRDefault="00345F73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8F4C70" w:rsidRDefault="00345F73">
      <w:pPr>
        <w:spacing w:after="120" w:line="264" w:lineRule="auto"/>
        <w:ind w:firstLine="567"/>
      </w:pPr>
      <w:r>
        <w:t>А07-25303/2024.</w:t>
      </w:r>
    </w:p>
    <w:p w:rsidR="008F4C70" w:rsidRDefault="00345F73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8F4C70" w:rsidRDefault="00345F73">
      <w:pPr>
        <w:spacing w:after="120" w:line="264" w:lineRule="auto"/>
        <w:ind w:firstLine="567"/>
      </w:pPr>
      <w:r>
        <w:t>Арбитражный суд Республики Башкортостан.</w:t>
      </w:r>
    </w:p>
    <w:p w:rsidR="008F4C70" w:rsidRDefault="00345F73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8F4C70" w:rsidRDefault="00345F73">
      <w:pPr>
        <w:spacing w:after="120" w:line="264" w:lineRule="auto"/>
        <w:ind w:firstLine="567"/>
      </w:pPr>
      <w:r>
        <w:t>Гаскаров Илдар Флурович.</w:t>
      </w:r>
    </w:p>
    <w:p w:rsidR="008F4C70" w:rsidRDefault="00345F73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8F4C70" w:rsidRDefault="00345F73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Хуснуллин Артур Булатович.</w:t>
      </w:r>
      <w:bookmarkStart w:id="5" w:name="_Hlk37882833"/>
      <w:bookmarkEnd w:id="5"/>
    </w:p>
    <w:p w:rsidR="008F4C70" w:rsidRDefault="00345F73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8F4C70" w:rsidRDefault="00345F73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Хуснуллин Артур Булатович.</w:t>
      </w:r>
    </w:p>
    <w:p w:rsidR="008F4C70" w:rsidRDefault="00345F73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8018D3" w:rsidRDefault="008018D3" w:rsidP="008018D3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8018D3" w:rsidRDefault="008018D3" w:rsidP="008018D3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8F4C70" w:rsidRDefault="00345F73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6" w:name="_Hlk37884187"/>
      <w:r>
        <w:rPr>
          <w:b/>
          <w:bCs/>
        </w:rPr>
        <w:t>Дата и время проведения торгов в электронной форме</w:t>
      </w:r>
      <w:bookmarkEnd w:id="6"/>
    </w:p>
    <w:p w:rsidR="008F4C70" w:rsidRDefault="00345F73">
      <w:pPr>
        <w:spacing w:after="120" w:line="264" w:lineRule="auto"/>
        <w:ind w:left="142" w:firstLine="425"/>
      </w:pPr>
      <w:r>
        <w:t>Дата начала представления заявок: «18» февраля 2025г. 09:00:00</w:t>
      </w:r>
    </w:p>
    <w:p w:rsidR="008F4C70" w:rsidRDefault="00345F73">
      <w:pPr>
        <w:spacing w:after="120" w:line="264" w:lineRule="auto"/>
        <w:ind w:left="142" w:firstLine="425"/>
      </w:pPr>
      <w:r>
        <w:t>Дата окончания представления заявок: «24» марта 2025г. 15:00:00</w:t>
      </w:r>
    </w:p>
    <w:p w:rsidR="008F4C70" w:rsidRDefault="00345F73">
      <w:pPr>
        <w:spacing w:after="120" w:line="264" w:lineRule="auto"/>
        <w:ind w:left="142" w:firstLine="425"/>
      </w:pPr>
      <w:r>
        <w:lastRenderedPageBreak/>
        <w:t>Дата начала подачи ценовых предложений: «25» марта 2025г. 09:00:00</w:t>
      </w:r>
      <w:bookmarkStart w:id="7" w:name="_Hlk37883074"/>
      <w:bookmarkEnd w:id="7"/>
    </w:p>
    <w:p w:rsidR="008F4C70" w:rsidRDefault="00345F73">
      <w:pPr>
        <w:spacing w:after="120" w:line="264" w:lineRule="auto"/>
        <w:ind w:left="142" w:firstLine="425"/>
      </w:pPr>
      <w:bookmarkStart w:id="8" w:name="_Hlk38027585"/>
      <w:bookmarkStart w:id="9" w:name="_Hlk38027018"/>
      <w:r>
        <w:t>Дата подведения результатов торгов: «25» марта 2025г. 10:57:48</w:t>
      </w:r>
      <w:bookmarkEnd w:id="8"/>
      <w:bookmarkEnd w:id="9"/>
    </w:p>
    <w:p w:rsidR="008F4C70" w:rsidRDefault="00345F73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12. Перечень участников</w:t>
      </w:r>
    </w:p>
    <w:p w:rsidR="008F4C70" w:rsidRDefault="00345F73">
      <w:pPr>
        <w:spacing w:after="120" w:line="264" w:lineRule="auto"/>
        <w:ind w:left="567"/>
      </w:pPr>
      <w:r>
        <w:t>Заявки на участие отсутствуют.</w:t>
      </w:r>
    </w:p>
    <w:p w:rsidR="008F4C70" w:rsidRDefault="00345F73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13. Результаты проведения торгов в электронной форме</w:t>
      </w:r>
    </w:p>
    <w:p w:rsidR="008F4C70" w:rsidRDefault="00345F73">
      <w:pPr>
        <w:spacing w:after="120" w:line="264" w:lineRule="auto"/>
        <w:ind w:left="567"/>
      </w:pPr>
      <w:r>
        <w:t xml:space="preserve">В связи с тем, что в ходе торгов не было подано ни одной заявки на участие принято </w:t>
      </w:r>
      <w:r>
        <w:rPr>
          <w:b/>
          <w:bCs/>
        </w:rPr>
        <w:t>решение о признании торгов несостоявшимися.</w:t>
      </w:r>
    </w:p>
    <w:p w:rsidR="008F4C70" w:rsidRDefault="00345F73">
      <w:pPr>
        <w:pStyle w:val="af3"/>
        <w:spacing w:before="240" w:beforeAutospacing="0" w:after="120" w:afterAutospacing="0" w:line="264" w:lineRule="auto"/>
        <w:ind w:left="426" w:firstLine="0"/>
        <w:jc w:val="both"/>
      </w:pPr>
      <w:r>
        <w:t>Торги проведены в соответствии с Федеральным законом от 26 октября 2002 г. №127-ФЗ «О несостоятельности (банкротстве)».</w:t>
      </w:r>
    </w:p>
    <w:p w:rsidR="008F4C70" w:rsidRDefault="00345F73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8F4C70" w:rsidRDefault="00345F73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(Хуснуллин Артур Булатович) </w:t>
      </w:r>
    </w:p>
    <w:p w:rsidR="008F4C70" w:rsidRDefault="00345F73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Хуснуллин Артур Булатович</w:t>
      </w:r>
    </w:p>
    <w:p w:rsidR="008F4C70" w:rsidRDefault="008F4C70">
      <w:pPr>
        <w:pStyle w:val="af5"/>
        <w:spacing w:before="280" w:after="280"/>
        <w:ind w:firstLine="426"/>
        <w:jc w:val="both"/>
        <w:rPr>
          <w:lang w:val="en-US"/>
        </w:rPr>
      </w:pPr>
    </w:p>
    <w:sectPr w:rsidR="008F4C70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51D44" w:rsidRDefault="00651D44">
      <w:r>
        <w:separator/>
      </w:r>
    </w:p>
  </w:endnote>
  <w:endnote w:type="continuationSeparator" w:id="0">
    <w:p w:rsidR="00651D44" w:rsidRDefault="00651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51D44" w:rsidRDefault="00651D44">
      <w:r>
        <w:separator/>
      </w:r>
    </w:p>
  </w:footnote>
  <w:footnote w:type="continuationSeparator" w:id="0">
    <w:p w:rsidR="00651D44" w:rsidRDefault="00651D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F4C70" w:rsidRDefault="00345F73">
    <w:pPr>
      <w:pStyle w:val="af7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578B0F76">
              <wp:simplePos x="0" y="0"/>
              <wp:positionH relativeFrom="column">
                <wp:posOffset>-1068070</wp:posOffset>
              </wp:positionH>
              <wp:positionV relativeFrom="paragraph">
                <wp:posOffset>-440690</wp:posOffset>
              </wp:positionV>
              <wp:extent cx="7562215" cy="10694035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1440" cy="1069344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1pt;margin-top:-34.7pt;width:595.35pt;height:841.95pt" wp14:anchorId="578B0F76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4C70"/>
    <w:rsid w:val="00345F73"/>
    <w:rsid w:val="005463D8"/>
    <w:rsid w:val="00651D44"/>
    <w:rsid w:val="00711CE0"/>
    <w:rsid w:val="008018D3"/>
    <w:rsid w:val="008F4C70"/>
    <w:rsid w:val="009C16A9"/>
    <w:rsid w:val="00A95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00BE6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1B29E0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1B29E0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1B29E0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1B29E0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1B29E0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1B29E0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1B29E0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2</Pages>
  <Words>271</Words>
  <Characters>1548</Characters>
  <Application>Microsoft Office Word</Application>
  <DocSecurity>0</DocSecurity>
  <Lines>12</Lines>
  <Paragraphs>3</Paragraphs>
  <ScaleCrop>false</ScaleCrop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39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